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7"/>
        <w:gridCol w:w="4738"/>
      </w:tblGrid>
      <w:tr w:rsidR="00FD5D77" w:rsidRPr="00FD5D77" w:rsidTr="00FD5D7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sz w:val="27"/>
                <w:szCs w:val="27"/>
              </w:rPr>
            </w:pPr>
            <w:r w:rsidRPr="00FD5D77">
              <w:rPr>
                <w:rFonts w:ascii="Arial" w:eastAsia="Times New Roman" w:hAnsi="Arial" w:cs="Arial"/>
                <w:b/>
                <w:bCs/>
                <w:sz w:val="27"/>
              </w:rPr>
              <w:t>Информация об операциях с целевыми средствами из бюджета</w:t>
            </w:r>
          </w:p>
        </w:tc>
      </w:tr>
      <w:tr w:rsidR="00FD5D77" w:rsidRPr="00FD5D77" w:rsidTr="00FD5D77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Дата документа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sz w:val="18"/>
                <w:szCs w:val="18"/>
              </w:rPr>
              <w:t>26.12.2020</w:t>
            </w:r>
          </w:p>
        </w:tc>
      </w:tr>
      <w:tr w:rsidR="00FD5D77" w:rsidRPr="00FD5D77" w:rsidTr="00FD5D77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Дата утверждения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sz w:val="18"/>
                <w:szCs w:val="18"/>
              </w:rPr>
              <w:t>23.12.2020</w:t>
            </w:r>
          </w:p>
        </w:tc>
      </w:tr>
      <w:tr w:rsidR="00FD5D77" w:rsidRPr="00FD5D77" w:rsidTr="00FD5D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Финансовый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sz w:val="18"/>
                <w:szCs w:val="18"/>
              </w:rPr>
              <w:t>2020</w:t>
            </w:r>
          </w:p>
        </w:tc>
      </w:tr>
      <w:tr w:rsidR="00FD5D77" w:rsidRPr="00FD5D77" w:rsidTr="00FD5D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sz w:val="18"/>
                <w:szCs w:val="18"/>
              </w:rPr>
              <w:t>МУНИЦИПАЛЬНОЕ БЮДЖЕТНОЕ ОБЩЕОБРАЗОВАТЕЛЬНОЕ УЧРЕЖДЕНИЕ "СРЕДНЯЯ ОБЩЕОБРАЗОВАТЕЛЬНАЯ ШКОЛА № 6" БАВЛИНСКОГО МУНИЦИПАЛЬНОГО РАЙОНА РЕСПУБЛИКИ ТАТАРСТАН</w:t>
            </w:r>
          </w:p>
        </w:tc>
      </w:tr>
      <w:tr w:rsidR="00FD5D77" w:rsidRPr="00FD5D77" w:rsidTr="00FD5D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ИНН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sz w:val="18"/>
                <w:szCs w:val="18"/>
              </w:rPr>
              <w:t>1611004890</w:t>
            </w:r>
          </w:p>
        </w:tc>
      </w:tr>
      <w:tr w:rsidR="00FD5D77" w:rsidRPr="00FD5D77" w:rsidTr="00FD5D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КПП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sz w:val="18"/>
                <w:szCs w:val="18"/>
              </w:rPr>
              <w:t>161101001</w:t>
            </w:r>
          </w:p>
        </w:tc>
      </w:tr>
      <w:tr w:rsidR="00FD5D77" w:rsidRPr="00FD5D77" w:rsidTr="00FD5D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Валюта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sz w:val="18"/>
                <w:szCs w:val="18"/>
              </w:rPr>
              <w:t>Рубль</w:t>
            </w:r>
          </w:p>
        </w:tc>
      </w:tr>
      <w:tr w:rsidR="00FD5D77" w:rsidRPr="00FD5D77" w:rsidTr="00FD5D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Сформировано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sz w:val="18"/>
                <w:szCs w:val="18"/>
              </w:rPr>
              <w:t>Учреждением - МУНИЦИПАЛЬНОЕ БЮДЖЕТНОЕ ОБЩЕОБРАЗОВАТЕЛЬНОЕ УЧРЕЖДЕНИЕ "СРЕДНЯЯ ОБЩЕОБРАЗОВАТЕЛЬНАЯ ШКОЛА № 6" БАВЛИНСКОГО МУНИЦИПАЛЬНОГО РАЙОНА РЕСПУБЛИКИ ТАТАРСТАН</w:t>
            </w:r>
            <w:r w:rsidRPr="00FD5D77">
              <w:rPr>
                <w:rFonts w:ascii="Arial" w:eastAsia="Times New Roman" w:hAnsi="Arial" w:cs="Arial"/>
                <w:sz w:val="18"/>
                <w:szCs w:val="18"/>
              </w:rPr>
              <w:br/>
              <w:t>ИНН 1611004890</w:t>
            </w:r>
            <w:r w:rsidRPr="00FD5D77">
              <w:rPr>
                <w:rFonts w:ascii="Arial" w:eastAsia="Times New Roman" w:hAnsi="Arial" w:cs="Arial"/>
                <w:sz w:val="18"/>
                <w:szCs w:val="18"/>
              </w:rPr>
              <w:br/>
              <w:t>КПП 161101001</w:t>
            </w:r>
          </w:p>
        </w:tc>
      </w:tr>
    </w:tbl>
    <w:p w:rsidR="00FD5D77" w:rsidRPr="00FD5D77" w:rsidRDefault="00FD5D77" w:rsidP="00FD5D77">
      <w:pPr>
        <w:spacing w:after="0" w:line="240" w:lineRule="auto"/>
        <w:rPr>
          <w:rFonts w:ascii="Arial" w:eastAsia="Times New Roman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7"/>
        <w:gridCol w:w="1953"/>
        <w:gridCol w:w="5767"/>
        <w:gridCol w:w="978"/>
      </w:tblGrid>
      <w:tr w:rsidR="00FD5D77" w:rsidRPr="00FD5D77" w:rsidTr="00FD5D77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b/>
                <w:bCs/>
                <w:sz w:val="18"/>
              </w:rPr>
              <w:t>Сумма планируемых поступлений на осуществление бюджетных инвестиций, 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b/>
                <w:bCs/>
                <w:sz w:val="18"/>
              </w:rPr>
              <w:t>0,00</w:t>
            </w:r>
          </w:p>
        </w:tc>
      </w:tr>
      <w:tr w:rsidR="00FD5D77" w:rsidRPr="00FD5D77" w:rsidTr="00FD5D77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b/>
                <w:bCs/>
                <w:sz w:val="18"/>
              </w:rPr>
              <w:t>В объекты капитального строительства и приобретаемого недвижимого имущества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b/>
                <w:bCs/>
                <w:sz w:val="18"/>
              </w:rPr>
              <w:t>0,00</w:t>
            </w:r>
          </w:p>
        </w:tc>
      </w:tr>
      <w:tr w:rsidR="00FD5D77" w:rsidRPr="00FD5D77" w:rsidTr="00FD5D77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b/>
                <w:bCs/>
                <w:sz w:val="18"/>
              </w:rPr>
              <w:t>Плановые поступления по объектам капитального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b/>
                <w:bCs/>
                <w:sz w:val="18"/>
              </w:rPr>
              <w:t>0,00</w:t>
            </w:r>
          </w:p>
        </w:tc>
      </w:tr>
      <w:tr w:rsidR="00FD5D77" w:rsidRPr="00FD5D77" w:rsidTr="00FD5D77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gramStart"/>
            <w:r w:rsidRPr="00FD5D77">
              <w:rPr>
                <w:rFonts w:ascii="Arial" w:eastAsia="Times New Roman" w:hAnsi="Arial" w:cs="Arial"/>
                <w:b/>
                <w:bCs/>
                <w:sz w:val="18"/>
              </w:rPr>
              <w:t xml:space="preserve">Плановые поступления по объектам недвижимого </w:t>
            </w:r>
            <w:proofErr w:type="spellStart"/>
            <w:r w:rsidRPr="00FD5D77">
              <w:rPr>
                <w:rFonts w:ascii="Arial" w:eastAsia="Times New Roman" w:hAnsi="Arial" w:cs="Arial"/>
                <w:b/>
                <w:bCs/>
                <w:sz w:val="18"/>
              </w:rPr>
              <w:t>имущеста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b/>
                <w:bCs/>
                <w:sz w:val="18"/>
              </w:rPr>
              <w:t>0,00</w:t>
            </w:r>
          </w:p>
        </w:tc>
      </w:tr>
      <w:tr w:rsidR="00FD5D77" w:rsidRPr="00FD5D77" w:rsidTr="00FD5D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b/>
                <w:bCs/>
                <w:sz w:val="18"/>
              </w:rPr>
              <w:t>Код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b/>
                <w:bCs/>
                <w:sz w:val="18"/>
              </w:rPr>
              <w:t>Код КОСГУ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b/>
                <w:bCs/>
                <w:sz w:val="18"/>
              </w:rPr>
              <w:t>Наименование целевой субсидии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b/>
                <w:bCs/>
                <w:sz w:val="18"/>
              </w:rPr>
              <w:t>Сумма</w:t>
            </w:r>
          </w:p>
        </w:tc>
      </w:tr>
      <w:tr w:rsidR="00FD5D77" w:rsidRPr="00FD5D77" w:rsidTr="00FD5D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sz w:val="18"/>
                <w:szCs w:val="18"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sz w:val="18"/>
                <w:szCs w:val="18"/>
              </w:rPr>
              <w:t>Субсидии на иные цели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sz w:val="18"/>
                <w:szCs w:val="18"/>
              </w:rPr>
              <w:t>37 506,76</w:t>
            </w:r>
          </w:p>
        </w:tc>
      </w:tr>
      <w:tr w:rsidR="00FD5D77" w:rsidRPr="00FD5D77" w:rsidTr="00FD5D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b/>
                <w:bCs/>
                <w:sz w:val="18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5D77" w:rsidRPr="00FD5D77" w:rsidRDefault="00FD5D77" w:rsidP="00FD5D77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D5D77">
              <w:rPr>
                <w:rFonts w:ascii="Arial" w:eastAsia="Times New Roman" w:hAnsi="Arial" w:cs="Arial"/>
                <w:b/>
                <w:bCs/>
                <w:sz w:val="18"/>
              </w:rPr>
              <w:t>37 506,76</w:t>
            </w:r>
          </w:p>
        </w:tc>
      </w:tr>
    </w:tbl>
    <w:p w:rsidR="002D4B54" w:rsidRDefault="002D4B54"/>
    <w:sectPr w:rsidR="002D4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5D77"/>
    <w:rsid w:val="002D4B54"/>
    <w:rsid w:val="00FD5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5D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3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144</Words>
  <Characters>824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2020-12-26T09:03:00Z</dcterms:created>
  <dcterms:modified xsi:type="dcterms:W3CDTF">2020-12-26T09:08:00Z</dcterms:modified>
</cp:coreProperties>
</file>